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143EE7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D172E" w:rsidRDefault="00FC464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00FAA">
              <w:rPr>
                <w:rFonts w:asciiTheme="minorHAnsi" w:hAnsiTheme="minorHAnsi" w:cstheme="minorHAnsi"/>
                <w:lang w:val="el-GR"/>
              </w:rPr>
              <w:t>3</w:t>
            </w:r>
            <w:r w:rsidR="00F00FAA">
              <w:rPr>
                <w:rFonts w:asciiTheme="minorHAnsi" w:hAnsiTheme="minorHAnsi" w:cstheme="minorHAnsi"/>
                <w:lang w:val="el-GR"/>
              </w:rPr>
              <w:t>.2</w:t>
            </w:r>
            <w:r w:rsidR="00241F22" w:rsidRPr="00F00FA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Pr="00F00FA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F00FAA" w:rsidRPr="00F00FAA">
              <w:rPr>
                <w:rFonts w:asciiTheme="minorHAnsi" w:hAnsiTheme="minorHAnsi" w:cstheme="minorHAnsi"/>
                <w:lang w:val="el-GR"/>
              </w:rPr>
              <w:t xml:space="preserve"> Διεύρυνση του Παρατηρητηρίου Αγοράς</w:t>
            </w:r>
            <w:r w:rsidRPr="00F00FAA">
              <w:rPr>
                <w:rFonts w:asciiTheme="minorHAnsi" w:eastAsiaTheme="minorHAnsi" w:hAnsiTheme="minorHAnsi" w:cstheme="minorHAnsi"/>
                <w:lang w:val="el-GR"/>
              </w:rPr>
              <w:t xml:space="preserve">.  </w:t>
            </w:r>
            <w:r w:rsidRPr="00F00FAA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</w:t>
            </w:r>
            <w:r w:rsidR="00F00FAA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Pr="00F00FAA">
              <w:rPr>
                <w:rFonts w:asciiTheme="minorHAnsi" w:hAnsiTheme="minorHAnsi"/>
                <w:b/>
                <w:bCs/>
                <w:lang w:val="el-GR"/>
              </w:rPr>
              <w:t xml:space="preserve">        </w:t>
            </w:r>
            <w:r w:rsidR="00FD172E" w:rsidRPr="00221ADE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  <w:p w:rsidR="00C3406A" w:rsidRPr="00221ADE" w:rsidRDefault="00C3406A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AC142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="00FC464A">
        <w:rPr>
          <w:b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C3406A" w:rsidP="000D34A6">
      <w:pPr>
        <w:rPr>
          <w:rFonts w:eastAsiaTheme="majorEastAsia" w:cstheme="majorBidi"/>
          <w:sz w:val="24"/>
          <w:szCs w:val="24"/>
          <w:lang w:val="el-GR"/>
        </w:rPr>
      </w:pP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06" w:rsidRDefault="00021506" w:rsidP="000D34A6">
      <w:pPr>
        <w:spacing w:after="0" w:line="240" w:lineRule="auto"/>
      </w:pPr>
      <w:r>
        <w:separator/>
      </w:r>
    </w:p>
  </w:endnote>
  <w:endnote w:type="continuationSeparator" w:id="0">
    <w:p w:rsidR="00021506" w:rsidRDefault="00021506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06" w:rsidRDefault="00021506" w:rsidP="000D34A6">
      <w:pPr>
        <w:spacing w:after="0" w:line="240" w:lineRule="auto"/>
      </w:pPr>
      <w:r>
        <w:separator/>
      </w:r>
    </w:p>
  </w:footnote>
  <w:footnote w:type="continuationSeparator" w:id="0">
    <w:p w:rsidR="00021506" w:rsidRDefault="00021506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506"/>
    <w:rsid w:val="000A7B5B"/>
    <w:rsid w:val="000D34A6"/>
    <w:rsid w:val="000D5F99"/>
    <w:rsid w:val="00143EE7"/>
    <w:rsid w:val="00241F22"/>
    <w:rsid w:val="0035339A"/>
    <w:rsid w:val="004215B9"/>
    <w:rsid w:val="00445BBC"/>
    <w:rsid w:val="005338CE"/>
    <w:rsid w:val="00535657"/>
    <w:rsid w:val="0069211C"/>
    <w:rsid w:val="006C2ED4"/>
    <w:rsid w:val="007453E3"/>
    <w:rsid w:val="008A5810"/>
    <w:rsid w:val="008C76BE"/>
    <w:rsid w:val="009334BD"/>
    <w:rsid w:val="00934E75"/>
    <w:rsid w:val="00A17EF5"/>
    <w:rsid w:val="00A850DD"/>
    <w:rsid w:val="00AC1427"/>
    <w:rsid w:val="00AE7FCC"/>
    <w:rsid w:val="00B4557F"/>
    <w:rsid w:val="00BF5F5C"/>
    <w:rsid w:val="00C3406A"/>
    <w:rsid w:val="00D70024"/>
    <w:rsid w:val="00DE3024"/>
    <w:rsid w:val="00E8682F"/>
    <w:rsid w:val="00F00FAA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D6A1-9449-4845-B024-C4D5513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2012-02-29T11:01:00Z</dcterms:created>
  <dcterms:modified xsi:type="dcterms:W3CDTF">2012-02-29T11:01:00Z</dcterms:modified>
</cp:coreProperties>
</file>